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中标通知书</w:t>
      </w:r>
    </w:p>
    <w:p>
      <w:pPr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项目编号：AS14CG2021HW0019</w:t>
      </w:r>
    </w:p>
    <w:p>
      <w:pPr>
        <w:spacing w:line="360" w:lineRule="auto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 w:val="0"/>
          <w:bCs w:val="0"/>
          <w:color w:val="000000"/>
          <w:spacing w:val="0"/>
          <w:kern w:val="2"/>
          <w:sz w:val="32"/>
          <w:szCs w:val="32"/>
          <w:u w:val="none"/>
          <w:lang w:val="en-US" w:eastAsia="zh-CN"/>
        </w:rPr>
        <w:t>芜湖徽艺三雕工艺有限公司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：</w:t>
      </w:r>
    </w:p>
    <w:p>
      <w:pPr>
        <w:spacing w:line="360" w:lineRule="auto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你单位在花岗岩及侧平石采购项目（1包）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被确定为中标单位，中标价为：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3995000.00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元（不含税）；供货期：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60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个日历天。 </w:t>
      </w:r>
    </w:p>
    <w:p>
      <w:p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请你单位在中标通知书发出之日起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个日历天内，按招标文件规定缴纳履约保证金。无故逾期视为自动放弃中标资格。</w:t>
      </w:r>
    </w:p>
    <w:p>
      <w:pPr>
        <w:spacing w:line="360" w:lineRule="auto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接此通知后，依据招投标文件在规定时间内与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芜湖城市建设集团有限公司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商签合同。</w:t>
      </w:r>
    </w:p>
    <w:p>
      <w:p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特此通知。</w:t>
      </w:r>
    </w:p>
    <w:p>
      <w:pPr>
        <w:spacing w:line="360" w:lineRule="auto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招标人：芜湖城市建设集团有限公司 </w:t>
      </w:r>
    </w:p>
    <w:p>
      <w:pPr>
        <w:spacing w:line="360" w:lineRule="auto"/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代理机构：安徽苏柏亚工程项目管理有限公司</w:t>
      </w:r>
    </w:p>
    <w:p>
      <w:pPr>
        <w:spacing w:line="360" w:lineRule="auto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2021年07月26日</w:t>
      </w:r>
    </w:p>
    <w:p>
      <w:pPr>
        <w:spacing w:line="360" w:lineRule="auto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中标单位联系人：赵贤露 13955336266</w:t>
      </w:r>
    </w:p>
    <w:p>
      <w:pPr>
        <w:spacing w:line="360" w:lineRule="auto"/>
        <w:jc w:val="center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中标通知书</w:t>
      </w:r>
    </w:p>
    <w:p>
      <w:pPr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项目编号：AS14CG2021HW0019</w:t>
      </w:r>
    </w:p>
    <w:p>
      <w:pPr>
        <w:spacing w:line="360" w:lineRule="auto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 w:val="0"/>
          <w:bCs w:val="0"/>
          <w:color w:val="000000"/>
          <w:spacing w:val="0"/>
          <w:kern w:val="2"/>
          <w:sz w:val="32"/>
          <w:szCs w:val="32"/>
          <w:u w:val="none"/>
          <w:lang w:val="en-US" w:eastAsia="zh-CN"/>
        </w:rPr>
        <w:t>安徽中亨建材销售有限公司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：</w:t>
      </w:r>
    </w:p>
    <w:p>
      <w:pPr>
        <w:spacing w:line="360" w:lineRule="auto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你单位在花岗岩及侧平石采购项目（2包）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被确定为中标单位，中标价为：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3299800.00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元（不含税）；供货期：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60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个日历天。 </w:t>
      </w:r>
    </w:p>
    <w:p>
      <w:p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请你单位在中标通知书发出之日起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个日历天内，按招标文件规定缴纳履约保证金。无故逾期视为自动放弃中标资格。</w:t>
      </w:r>
    </w:p>
    <w:p>
      <w:pPr>
        <w:spacing w:line="360" w:lineRule="auto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接此通知后，依据招投标文件在规定时间内与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芜湖城市建设集团有限公司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商签合同。</w:t>
      </w:r>
    </w:p>
    <w:p>
      <w:p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特此通知。</w:t>
      </w:r>
    </w:p>
    <w:p>
      <w:pPr>
        <w:spacing w:line="360" w:lineRule="auto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招标人：芜湖城市建设集团有限公司 </w:t>
      </w:r>
    </w:p>
    <w:p>
      <w:pPr>
        <w:spacing w:line="360" w:lineRule="auto"/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代理机构：安徽苏柏亚工程项目管理有限公司</w:t>
      </w:r>
    </w:p>
    <w:p>
      <w:pPr>
        <w:spacing w:line="360" w:lineRule="auto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2021年07月26日</w:t>
      </w:r>
    </w:p>
    <w:p>
      <w:pPr>
        <w:spacing w:line="360" w:lineRule="auto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中标单位联系人：谢德寿 18761179100</w:t>
      </w:r>
    </w:p>
    <w:p>
      <w:pPr>
        <w:spacing w:line="360" w:lineRule="auto"/>
        <w:jc w:val="center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中标通知书</w:t>
      </w:r>
    </w:p>
    <w:p>
      <w:pPr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项目编号：AS14CG2021HW0019</w:t>
      </w:r>
    </w:p>
    <w:p>
      <w:pPr>
        <w:spacing w:line="360" w:lineRule="auto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 w:val="0"/>
          <w:bCs w:val="0"/>
          <w:color w:val="000000"/>
          <w:spacing w:val="0"/>
          <w:kern w:val="2"/>
          <w:sz w:val="32"/>
          <w:szCs w:val="32"/>
          <w:u w:val="none"/>
          <w:lang w:val="en-US" w:eastAsia="zh-CN"/>
        </w:rPr>
        <w:t>安徽中亨建材销售有限公司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：</w:t>
      </w:r>
    </w:p>
    <w:p>
      <w:pPr>
        <w:spacing w:line="360" w:lineRule="auto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你单位在花岗岩及侧平石采购项目（3包）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被确定为中标单位，中标价为：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2425000.00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元（不含税）；供货期：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60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个日历天。 </w:t>
      </w:r>
    </w:p>
    <w:p>
      <w:p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请你单位在中标通知书发出之日起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个日历天内，按招标文件规定缴纳履约保证金。无故逾期视为自动放弃中标资格。</w:t>
      </w:r>
    </w:p>
    <w:p>
      <w:pPr>
        <w:spacing w:line="360" w:lineRule="auto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接此通知后，依据招投标文件在规定时间内与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芜湖城市建设集团有限公司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商签合同。</w:t>
      </w:r>
    </w:p>
    <w:p>
      <w:p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特此通知。</w:t>
      </w:r>
    </w:p>
    <w:p>
      <w:pPr>
        <w:spacing w:line="360" w:lineRule="auto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招标人：芜湖城市建设集团有限公司 </w:t>
      </w:r>
    </w:p>
    <w:p>
      <w:pPr>
        <w:spacing w:line="360" w:lineRule="auto"/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代理机构：安徽苏柏亚工程项目管理有限公司</w:t>
      </w:r>
    </w:p>
    <w:p>
      <w:pPr>
        <w:spacing w:line="360" w:lineRule="auto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2021年07月26日</w:t>
      </w:r>
    </w:p>
    <w:p>
      <w:pPr>
        <w:spacing w:line="360" w:lineRule="auto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中标单位联系人：谢德寿 18761179100</w:t>
      </w:r>
    </w:p>
    <w:p>
      <w:pPr>
        <w:spacing w:line="360" w:lineRule="auto"/>
        <w:jc w:val="both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9B0"/>
    <w:rsid w:val="00023967"/>
    <w:rsid w:val="00037FED"/>
    <w:rsid w:val="00095ACF"/>
    <w:rsid w:val="000D77A6"/>
    <w:rsid w:val="000F783C"/>
    <w:rsid w:val="00103923"/>
    <w:rsid w:val="0012225E"/>
    <w:rsid w:val="00131B7C"/>
    <w:rsid w:val="00145CA6"/>
    <w:rsid w:val="001B44B2"/>
    <w:rsid w:val="001C12D5"/>
    <w:rsid w:val="001D3840"/>
    <w:rsid w:val="00237F22"/>
    <w:rsid w:val="002435A0"/>
    <w:rsid w:val="0025255D"/>
    <w:rsid w:val="00290747"/>
    <w:rsid w:val="002A7CDA"/>
    <w:rsid w:val="002B56F7"/>
    <w:rsid w:val="002B6D24"/>
    <w:rsid w:val="002C1ADD"/>
    <w:rsid w:val="003255A9"/>
    <w:rsid w:val="00344D49"/>
    <w:rsid w:val="00371AA7"/>
    <w:rsid w:val="003722D3"/>
    <w:rsid w:val="00377B7B"/>
    <w:rsid w:val="00380E5F"/>
    <w:rsid w:val="003B1034"/>
    <w:rsid w:val="003C76FE"/>
    <w:rsid w:val="00402166"/>
    <w:rsid w:val="00431FAD"/>
    <w:rsid w:val="004479B0"/>
    <w:rsid w:val="00474F7D"/>
    <w:rsid w:val="00494ADA"/>
    <w:rsid w:val="004D16F4"/>
    <w:rsid w:val="004E14C6"/>
    <w:rsid w:val="004E7781"/>
    <w:rsid w:val="00504218"/>
    <w:rsid w:val="00506A32"/>
    <w:rsid w:val="005351D0"/>
    <w:rsid w:val="00573810"/>
    <w:rsid w:val="005865E0"/>
    <w:rsid w:val="005C2E68"/>
    <w:rsid w:val="005D2AF6"/>
    <w:rsid w:val="005F4B56"/>
    <w:rsid w:val="00650523"/>
    <w:rsid w:val="00650C2F"/>
    <w:rsid w:val="00655218"/>
    <w:rsid w:val="006557A1"/>
    <w:rsid w:val="006C4FE5"/>
    <w:rsid w:val="0074722D"/>
    <w:rsid w:val="007970C8"/>
    <w:rsid w:val="007A258F"/>
    <w:rsid w:val="007B5229"/>
    <w:rsid w:val="007B6FC2"/>
    <w:rsid w:val="007C1413"/>
    <w:rsid w:val="00801548"/>
    <w:rsid w:val="008333C4"/>
    <w:rsid w:val="008C5F29"/>
    <w:rsid w:val="008E625D"/>
    <w:rsid w:val="00944E3E"/>
    <w:rsid w:val="00946BDB"/>
    <w:rsid w:val="00981090"/>
    <w:rsid w:val="009A0EDA"/>
    <w:rsid w:val="00A16952"/>
    <w:rsid w:val="00A30881"/>
    <w:rsid w:val="00A35F6C"/>
    <w:rsid w:val="00A523F7"/>
    <w:rsid w:val="00A56D4B"/>
    <w:rsid w:val="00A86185"/>
    <w:rsid w:val="00AA5ABA"/>
    <w:rsid w:val="00AC7FC6"/>
    <w:rsid w:val="00AF0F3E"/>
    <w:rsid w:val="00B51C52"/>
    <w:rsid w:val="00B66837"/>
    <w:rsid w:val="00BC0715"/>
    <w:rsid w:val="00C26D0C"/>
    <w:rsid w:val="00C27AA1"/>
    <w:rsid w:val="00C31D1E"/>
    <w:rsid w:val="00C423F3"/>
    <w:rsid w:val="00C428A0"/>
    <w:rsid w:val="00CA678A"/>
    <w:rsid w:val="00CD1491"/>
    <w:rsid w:val="00CF6DFD"/>
    <w:rsid w:val="00D224BE"/>
    <w:rsid w:val="00D26077"/>
    <w:rsid w:val="00D33765"/>
    <w:rsid w:val="00D460B6"/>
    <w:rsid w:val="00D64AA9"/>
    <w:rsid w:val="00D655E8"/>
    <w:rsid w:val="00DE6D92"/>
    <w:rsid w:val="00E9713D"/>
    <w:rsid w:val="00EA6655"/>
    <w:rsid w:val="00EF411B"/>
    <w:rsid w:val="00F017D4"/>
    <w:rsid w:val="00F3271A"/>
    <w:rsid w:val="00F32943"/>
    <w:rsid w:val="00F43C6C"/>
    <w:rsid w:val="00F443CA"/>
    <w:rsid w:val="00F45CAB"/>
    <w:rsid w:val="00FA264C"/>
    <w:rsid w:val="00FA6785"/>
    <w:rsid w:val="00FD79AF"/>
    <w:rsid w:val="00FE59A4"/>
    <w:rsid w:val="00FF798A"/>
    <w:rsid w:val="03073632"/>
    <w:rsid w:val="0830487A"/>
    <w:rsid w:val="0961144D"/>
    <w:rsid w:val="0C6C195D"/>
    <w:rsid w:val="10246092"/>
    <w:rsid w:val="11A6663B"/>
    <w:rsid w:val="1984074C"/>
    <w:rsid w:val="1AA3345B"/>
    <w:rsid w:val="210314B0"/>
    <w:rsid w:val="259A1A5C"/>
    <w:rsid w:val="2B120F98"/>
    <w:rsid w:val="2C0236BA"/>
    <w:rsid w:val="2D907102"/>
    <w:rsid w:val="2E064656"/>
    <w:rsid w:val="31353380"/>
    <w:rsid w:val="32004560"/>
    <w:rsid w:val="33534DA6"/>
    <w:rsid w:val="33C63212"/>
    <w:rsid w:val="361B168A"/>
    <w:rsid w:val="372F6753"/>
    <w:rsid w:val="37C3280C"/>
    <w:rsid w:val="383E5B0C"/>
    <w:rsid w:val="455113CA"/>
    <w:rsid w:val="480C7297"/>
    <w:rsid w:val="48E9455C"/>
    <w:rsid w:val="49D867FD"/>
    <w:rsid w:val="4BCB5225"/>
    <w:rsid w:val="503E4AC6"/>
    <w:rsid w:val="582628CE"/>
    <w:rsid w:val="590932AC"/>
    <w:rsid w:val="5A604A7D"/>
    <w:rsid w:val="62B22F19"/>
    <w:rsid w:val="6A0870D9"/>
    <w:rsid w:val="6BCE4EC5"/>
    <w:rsid w:val="6C4D275F"/>
    <w:rsid w:val="6DD36084"/>
    <w:rsid w:val="6E342143"/>
    <w:rsid w:val="6E3E6F65"/>
    <w:rsid w:val="6ED645A6"/>
    <w:rsid w:val="752F266D"/>
    <w:rsid w:val="769B24A4"/>
    <w:rsid w:val="7973384C"/>
    <w:rsid w:val="799F709F"/>
    <w:rsid w:val="7E19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Balloon Text"/>
    <w:basedOn w:val="1"/>
    <w:link w:val="6"/>
    <w:qFormat/>
    <w:uiPriority w:val="0"/>
    <w:rPr>
      <w:sz w:val="18"/>
      <w:szCs w:val="18"/>
    </w:rPr>
  </w:style>
  <w:style w:type="character" w:customStyle="1" w:styleId="6">
    <w:name w:val="批注框文本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日期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203</Characters>
  <Lines>1</Lines>
  <Paragraphs>1</Paragraphs>
  <TotalTime>2</TotalTime>
  <ScaleCrop>false</ScaleCrop>
  <LinksUpToDate>false</LinksUpToDate>
  <CharactersWithSpaces>237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2020-10-18T06:33:00Z</dcterms:created>
  <dc:creator>CL</dc:creator>
  <cp:lastModifiedBy>Administrator</cp:lastModifiedBy>
  <cp:lastPrinted>2021-05-21T00:39:00Z</cp:lastPrinted>
  <dcterms:modified xsi:type="dcterms:W3CDTF">2021-07-26T08:17:28Z</dcterms:modified>
  <cp:revision>151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712EDCC39E4A4D4F9E2B3E405DAC4B86</vt:lpwstr>
  </property>
</Properties>
</file>